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3A3BF8D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r w:rsidR="004731CC">
        <w:rPr>
          <w:rFonts w:ascii="Times New Roman" w:hAnsi="Times New Roman" w:cs="Times New Roman"/>
          <w:sz w:val="28"/>
          <w:szCs w:val="28"/>
        </w:rPr>
        <w:t>сайт,</w:t>
      </w:r>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p>
    <w:p w14:paraId="6D2C18CA" w14:textId="103CFA2D" w:rsidR="007E5806" w:rsidRDefault="007E5806" w:rsidP="007E5806">
      <w:pPr>
        <w:pStyle w:val="2"/>
      </w:pPr>
      <w:r>
        <w:lastRenderedPageBreak/>
        <w:t xml:space="preserve">3.2 Вид организации </w:t>
      </w:r>
      <w:r>
        <w:rPr>
          <w:lang w:val="en-US"/>
        </w:rPr>
        <w:t>WEB</w:t>
      </w:r>
      <w:r w:rsidRPr="000A4031">
        <w:t>-</w:t>
      </w:r>
      <w:r>
        <w:t>сайта</w:t>
      </w:r>
      <w:r w:rsidRPr="000A4031">
        <w:t xml:space="preserve"> </w:t>
      </w:r>
      <w:r>
        <w:t>визитки</w:t>
      </w:r>
    </w:p>
    <w:p w14:paraId="64CF14B3" w14:textId="2AAA76CA" w:rsidR="007E5806"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6F2B2E5C" w14:textId="1FCDF678"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Предоставим структуру корпоративного сайта (Рисунок 3.23)</w:t>
      </w:r>
      <w:r w:rsidRPr="00C404E4">
        <w:rPr>
          <w:rFonts w:ascii="Times New Roman" w:hAnsi="Times New Roman" w:cs="Times New Roman"/>
          <w:sz w:val="28"/>
          <w:szCs w:val="28"/>
        </w:rPr>
        <w:t>:</w:t>
      </w:r>
    </w:p>
    <w:p w14:paraId="3B752F2A" w14:textId="3E053988" w:rsidR="00C404E4" w:rsidRDefault="00C404E4" w:rsidP="00C404E4">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4F3141" wp14:editId="2A5C9D24">
            <wp:extent cx="5668004" cy="4359910"/>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697CECDF" w14:textId="72DD0331" w:rsidR="00C404E4" w:rsidRDefault="00C404E4" w:rsidP="00C404E4">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3.23 – структура корпоративного сайта</w:t>
      </w:r>
    </w:p>
    <w:p w14:paraId="6E5F3421" w14:textId="7E41B632" w:rsidR="00620C89"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 сайт имеет направленность в частом посещении поэтому стиль сайта должен быть оригинальным и приятным для нахождения там.</w:t>
      </w:r>
      <w:r w:rsidR="00620C89">
        <w:rPr>
          <w:rFonts w:ascii="Times New Roman" w:hAnsi="Times New Roman" w:cs="Times New Roman"/>
          <w:sz w:val="28"/>
          <w:szCs w:val="28"/>
        </w:rPr>
        <w:t xml:space="preserve">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3D0578D" w14:textId="22326C80" w:rsidR="00C404E4" w:rsidRDefault="00C404E4"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Шрифтом использовать </w:t>
      </w:r>
      <w:r>
        <w:rPr>
          <w:rFonts w:ascii="Times New Roman" w:hAnsi="Times New Roman" w:cs="Times New Roman"/>
          <w:sz w:val="28"/>
          <w:szCs w:val="28"/>
          <w:lang w:val="en-US"/>
        </w:rPr>
        <w:t>Arial</w:t>
      </w:r>
      <w:r>
        <w:rPr>
          <w:rFonts w:ascii="Times New Roman" w:hAnsi="Times New Roman" w:cs="Times New Roman"/>
          <w:sz w:val="28"/>
          <w:szCs w:val="28"/>
        </w:rPr>
        <w:t xml:space="preserve"> стандартный для многих продуктов таких как</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C404E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Apple</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OS</w:t>
      </w:r>
      <w:r w:rsidRPr="00C404E4">
        <w:rPr>
          <w:rFonts w:ascii="Times New Roman" w:hAnsi="Times New Roman" w:cs="Times New Roman"/>
          <w:sz w:val="28"/>
          <w:szCs w:val="28"/>
        </w:rPr>
        <w:t xml:space="preserve"> </w:t>
      </w:r>
      <w:r>
        <w:rPr>
          <w:rFonts w:ascii="Times New Roman" w:hAnsi="Times New Roman" w:cs="Times New Roman"/>
          <w:sz w:val="28"/>
          <w:szCs w:val="28"/>
          <w:lang w:val="en-US"/>
        </w:rPr>
        <w:t>X</w:t>
      </w:r>
      <w:r w:rsidRPr="00C404E4">
        <w:rPr>
          <w:rFonts w:ascii="Times New Roman" w:hAnsi="Times New Roman" w:cs="Times New Roman"/>
          <w:sz w:val="28"/>
          <w:szCs w:val="28"/>
        </w:rPr>
        <w:t>.</w:t>
      </w:r>
      <w:r>
        <w:rPr>
          <w:rFonts w:ascii="Times New Roman" w:hAnsi="Times New Roman" w:cs="Times New Roman"/>
          <w:sz w:val="28"/>
          <w:szCs w:val="28"/>
        </w:rPr>
        <w:t xml:space="preserve"> Шрифт будет привычным для сотрудников.</w:t>
      </w:r>
    </w:p>
    <w:p w14:paraId="037925D9" w14:textId="55490C0A" w:rsidR="00C60947" w:rsidRPr="001A5675" w:rsidRDefault="00C60947" w:rsidP="00C404E4">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Рассмотрим состав корпоративного сайта. Для входа на </w:t>
      </w:r>
      <w:r w:rsidR="001A5675">
        <w:rPr>
          <w:rFonts w:ascii="Times New Roman" w:hAnsi="Times New Roman" w:cs="Times New Roman"/>
          <w:sz w:val="28"/>
          <w:szCs w:val="28"/>
        </w:rPr>
        <w:t>корпоративный сайт пользователю нужно пройти по ссылке на сайте-визитки компании (Рисунок 3.24).</w:t>
      </w:r>
    </w:p>
    <w:p w14:paraId="5242F0AC" w14:textId="458365B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CAE36DC" wp14:editId="427B9D9E">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1019175"/>
                    </a:xfrm>
                    <a:prstGeom prst="rect">
                      <a:avLst/>
                    </a:prstGeom>
                  </pic:spPr>
                </pic:pic>
              </a:graphicData>
            </a:graphic>
          </wp:inline>
        </w:drawing>
      </w:r>
    </w:p>
    <w:p w14:paraId="5CE191A4" w14:textId="218EB77B"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3.24 – Ссылка для входа на корпоративный сайт</w:t>
      </w:r>
    </w:p>
    <w:p w14:paraId="7C1748EF" w14:textId="0B42992B" w:rsidR="008B77B1"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1E7FAB2" w14:textId="62F040E4" w:rsidR="008B77B1" w:rsidRDefault="008B77B1" w:rsidP="008B77B1">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B78D7CC" wp14:editId="4C166B1C">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0373" cy="1792566"/>
                    </a:xfrm>
                    <a:prstGeom prst="rect">
                      <a:avLst/>
                    </a:prstGeom>
                  </pic:spPr>
                </pic:pic>
              </a:graphicData>
            </a:graphic>
          </wp:inline>
        </w:drawing>
      </w:r>
    </w:p>
    <w:p w14:paraId="35F663D7" w14:textId="14FAB6A8" w:rsidR="00C71D9D" w:rsidRDefault="00C71D9D" w:rsidP="008B77B1">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 – Вход на корпоративный сайт</w:t>
      </w:r>
    </w:p>
    <w:p w14:paraId="713DFFB2" w14:textId="5DE13CBD" w:rsidR="001A5675"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24E41679" w14:textId="48EABD91" w:rsidR="001A5675" w:rsidRDefault="001A5675" w:rsidP="001A5675">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1033731B" wp14:editId="1B208067">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3035" cy="751743"/>
                    </a:xfrm>
                    <a:prstGeom prst="rect">
                      <a:avLst/>
                    </a:prstGeom>
                  </pic:spPr>
                </pic:pic>
              </a:graphicData>
            </a:graphic>
          </wp:inline>
        </w:drawing>
      </w:r>
    </w:p>
    <w:p w14:paraId="70774ED2" w14:textId="22E12CB8" w:rsidR="001A5675" w:rsidRDefault="001A5675" w:rsidP="001A5675">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3.25.1 – Выход или перемещение на корпоративный сайт</w:t>
      </w:r>
    </w:p>
    <w:p w14:paraId="2D1158C4" w14:textId="743CF6E0"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Послед входа в аккаунт пользователь перенаправляется на главную страницу корпоративного сайта (Рисунок 3.26).</w:t>
      </w:r>
    </w:p>
    <w:p w14:paraId="143DDE05" w14:textId="6EEDB11D"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59E132CC" wp14:editId="56E3389A">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4292" cy="4027941"/>
                    </a:xfrm>
                    <a:prstGeom prst="rect">
                      <a:avLst/>
                    </a:prstGeom>
                  </pic:spPr>
                </pic:pic>
              </a:graphicData>
            </a:graphic>
          </wp:inline>
        </w:drawing>
      </w:r>
    </w:p>
    <w:p w14:paraId="2FB0A60A" w14:textId="61D7E89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3.26 – Главная страница сайта</w:t>
      </w:r>
    </w:p>
    <w:p w14:paraId="14D8554E" w14:textId="7A2F171D"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сайта расположено меню сайта (Рисунок 3.27). </w:t>
      </w:r>
    </w:p>
    <w:p w14:paraId="30E5A33B" w14:textId="3ABBF902"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D7C96DF" wp14:editId="7F817CBD">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1302" cy="456083"/>
                    </a:xfrm>
                    <a:prstGeom prst="rect">
                      <a:avLst/>
                    </a:prstGeom>
                  </pic:spPr>
                </pic:pic>
              </a:graphicData>
            </a:graphic>
          </wp:inline>
        </w:drawing>
      </w:r>
    </w:p>
    <w:p w14:paraId="584CA06F" w14:textId="3E0D03E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3.27 – Меню сайта</w:t>
      </w:r>
    </w:p>
    <w:p w14:paraId="16EE0AD0" w14:textId="5EC78377" w:rsidR="00493884" w:rsidRDefault="001A5675" w:rsidP="001A567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Главная страница имеет информативную направленность, первым в списке является доска объявлений</w:t>
      </w:r>
      <w:r w:rsidR="0058279C">
        <w:rPr>
          <w:rFonts w:ascii="Times New Roman" w:hAnsi="Times New Roman" w:cs="Times New Roman"/>
          <w:sz w:val="28"/>
          <w:szCs w:val="28"/>
        </w:rPr>
        <w:t xml:space="preserve"> (Рисунок 3.28)</w:t>
      </w:r>
      <w:r>
        <w:rPr>
          <w:rFonts w:ascii="Times New Roman" w:hAnsi="Times New Roman" w:cs="Times New Roman"/>
          <w:sz w:val="28"/>
          <w:szCs w:val="28"/>
        </w:rPr>
        <w:t xml:space="preserve">. С помощью этого объекта </w:t>
      </w:r>
      <w:r w:rsidR="0058279C">
        <w:rPr>
          <w:rFonts w:ascii="Times New Roman" w:hAnsi="Times New Roman" w:cs="Times New Roman"/>
          <w:sz w:val="28"/>
          <w:szCs w:val="28"/>
        </w:rPr>
        <w:t>до сотрудников доводится важная информация по внутренним процессам компании.</w:t>
      </w:r>
    </w:p>
    <w:p w14:paraId="163737B7" w14:textId="3901112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60B9B76B" wp14:editId="50AA8092">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6350" cy="1934498"/>
                    </a:xfrm>
                    <a:prstGeom prst="rect">
                      <a:avLst/>
                    </a:prstGeom>
                  </pic:spPr>
                </pic:pic>
              </a:graphicData>
            </a:graphic>
          </wp:inline>
        </w:drawing>
      </w:r>
    </w:p>
    <w:p w14:paraId="78FC49C7" w14:textId="0AD0952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3.28 – Объявления для сотрудников</w:t>
      </w:r>
    </w:p>
    <w:p w14:paraId="64361E0C" w14:textId="4C821B7D"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1CD8969C" w14:textId="7E656E6B"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3147ECD7" wp14:editId="113AE0A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5468" cy="1928007"/>
                    </a:xfrm>
                    <a:prstGeom prst="rect">
                      <a:avLst/>
                    </a:prstGeom>
                  </pic:spPr>
                </pic:pic>
              </a:graphicData>
            </a:graphic>
          </wp:inline>
        </w:drawing>
      </w:r>
    </w:p>
    <w:p w14:paraId="1449FCD4" w14:textId="36655F7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3.29 – Новостная лента для сотрудников</w:t>
      </w:r>
    </w:p>
    <w:p w14:paraId="561B6E4D" w14:textId="0C7AEF25"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расположена страница для новых сотрудников (Рисунок 3.30). Она располагает информацией телефон и устава компании.</w:t>
      </w:r>
    </w:p>
    <w:p w14:paraId="08AEA2C9" w14:textId="1C6210B7"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7654D52" wp14:editId="7D8B160A">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1067" cy="2079950"/>
                    </a:xfrm>
                    <a:prstGeom prst="rect">
                      <a:avLst/>
                    </a:prstGeom>
                  </pic:spPr>
                </pic:pic>
              </a:graphicData>
            </a:graphic>
          </wp:inline>
        </w:drawing>
      </w:r>
    </w:p>
    <w:p w14:paraId="7927EBFB" w14:textId="73C5AF8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3.30 – Страница для новых сотрудников</w:t>
      </w:r>
    </w:p>
    <w:p w14:paraId="45F965D9" w14:textId="28D36FCB"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Электронная библиотека (Рисунок 3.31) оснащена важной литературой в сфере сельского туризма.</w:t>
      </w:r>
    </w:p>
    <w:p w14:paraId="4B4F45E5" w14:textId="542A79E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0DF641E" wp14:editId="0692537F">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2123" cy="2375472"/>
                    </a:xfrm>
                    <a:prstGeom prst="rect">
                      <a:avLst/>
                    </a:prstGeom>
                  </pic:spPr>
                </pic:pic>
              </a:graphicData>
            </a:graphic>
          </wp:inline>
        </w:drawing>
      </w:r>
    </w:p>
    <w:p w14:paraId="7C948A28" w14:textId="52749044"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3.31 – Электронная библиотека</w:t>
      </w:r>
    </w:p>
    <w:p w14:paraId="5CCF7285" w14:textId="754A8215" w:rsidR="0058279C" w:rsidRPr="0058279C"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Пример скачивания </w:t>
      </w:r>
      <w:r w:rsidRPr="0058279C">
        <w:rPr>
          <w:rFonts w:ascii="Times New Roman" w:hAnsi="Times New Roman" w:cs="Times New Roman"/>
          <w:sz w:val="28"/>
          <w:szCs w:val="28"/>
        </w:rPr>
        <w:t>.</w:t>
      </w:r>
      <w:r>
        <w:rPr>
          <w:rFonts w:ascii="Times New Roman" w:hAnsi="Times New Roman" w:cs="Times New Roman"/>
          <w:sz w:val="28"/>
          <w:szCs w:val="28"/>
          <w:lang w:val="en-US"/>
        </w:rPr>
        <w:t>pdf</w:t>
      </w:r>
      <w:r w:rsidRPr="0058279C">
        <w:rPr>
          <w:rFonts w:ascii="Times New Roman" w:hAnsi="Times New Roman" w:cs="Times New Roman"/>
          <w:sz w:val="28"/>
          <w:szCs w:val="28"/>
        </w:rPr>
        <w:t xml:space="preserve"> </w:t>
      </w:r>
      <w:r>
        <w:rPr>
          <w:rFonts w:ascii="Times New Roman" w:hAnsi="Times New Roman" w:cs="Times New Roman"/>
          <w:sz w:val="28"/>
          <w:szCs w:val="28"/>
        </w:rPr>
        <w:t>файла (Рисунок 3.32).</w:t>
      </w:r>
    </w:p>
    <w:p w14:paraId="74047D9B" w14:textId="01451E28" w:rsidR="00493884" w:rsidRDefault="00980249"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927B15F" wp14:editId="72CC62E6">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8500" cy="885825"/>
                    </a:xfrm>
                    <a:prstGeom prst="rect">
                      <a:avLst/>
                    </a:prstGeom>
                  </pic:spPr>
                </pic:pic>
              </a:graphicData>
            </a:graphic>
          </wp:inline>
        </w:drawing>
      </w:r>
    </w:p>
    <w:p w14:paraId="53A283C7" w14:textId="466D4515"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3.32 – Скачка электронной книги</w:t>
      </w:r>
    </w:p>
    <w:p w14:paraId="2A278532" w14:textId="68BB6082" w:rsidR="00980249"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517E8654" w14:textId="4C084A1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F8C94BE" wp14:editId="6C5AF77F">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4479" cy="1500603"/>
                    </a:xfrm>
                    <a:prstGeom prst="rect">
                      <a:avLst/>
                    </a:prstGeom>
                  </pic:spPr>
                </pic:pic>
              </a:graphicData>
            </a:graphic>
          </wp:inline>
        </w:drawing>
      </w:r>
    </w:p>
    <w:p w14:paraId="751064C5" w14:textId="77724639"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3.33 – Административная страница</w:t>
      </w:r>
    </w:p>
    <w:p w14:paraId="168020E6" w14:textId="53FC5BE6"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Представлена страница для редактирования и добавления пользователей (Рисунок 3.34).</w:t>
      </w:r>
    </w:p>
    <w:p w14:paraId="20A6AE80" w14:textId="77A1A1DE"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EF78BF0" wp14:editId="134D18DA">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2442" cy="2003648"/>
                    </a:xfrm>
                    <a:prstGeom prst="rect">
                      <a:avLst/>
                    </a:prstGeom>
                  </pic:spPr>
                </pic:pic>
              </a:graphicData>
            </a:graphic>
          </wp:inline>
        </w:drawing>
      </w:r>
    </w:p>
    <w:p w14:paraId="0ECBAFCC" w14:textId="135E69EA"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3.34 – Страница редактирования/добавления пользователя</w:t>
      </w:r>
    </w:p>
    <w:p w14:paraId="5DE827A4" w14:textId="5ACD775C"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страница добавления нового пользователя (Рисунок 3.35).</w:t>
      </w:r>
    </w:p>
    <w:p w14:paraId="2FD7FBAA" w14:textId="02CD6483"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0B43CA0" wp14:editId="60CAEB12">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8094" cy="2276177"/>
                    </a:xfrm>
                    <a:prstGeom prst="rect">
                      <a:avLst/>
                    </a:prstGeom>
                  </pic:spPr>
                </pic:pic>
              </a:graphicData>
            </a:graphic>
          </wp:inline>
        </w:drawing>
      </w:r>
    </w:p>
    <w:p w14:paraId="1C9595BD" w14:textId="1768F93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3.35 – Страница добавления нового пользователя</w:t>
      </w:r>
    </w:p>
    <w:p w14:paraId="7E3BB283" w14:textId="66C993B3" w:rsidR="00493884" w:rsidRDefault="0058279C" w:rsidP="0058279C">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странице изменения пользователя (Рисунок 3.36) можно изменить любую информацию, например если сотрудник сменит почту.</w:t>
      </w:r>
    </w:p>
    <w:p w14:paraId="5C2D5595" w14:textId="04D9D5F7" w:rsidR="00493884" w:rsidRDefault="00493884" w:rsidP="0058279C">
      <w:pPr>
        <w:tabs>
          <w:tab w:val="left" w:pos="5520"/>
        </w:tabs>
        <w:spacing w:line="360" w:lineRule="auto"/>
        <w:jc w:val="center"/>
        <w:rPr>
          <w:rFonts w:ascii="Times New Roman" w:hAnsi="Times New Roman" w:cs="Times New Roman"/>
          <w:sz w:val="28"/>
          <w:szCs w:val="28"/>
        </w:rPr>
      </w:pPr>
      <w:r>
        <w:rPr>
          <w:noProof/>
        </w:rPr>
        <w:lastRenderedPageBreak/>
        <w:drawing>
          <wp:inline distT="0" distB="0" distL="0" distR="0" wp14:anchorId="6A2089FA" wp14:editId="40A82CA6">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5892" cy="2003589"/>
                    </a:xfrm>
                    <a:prstGeom prst="rect">
                      <a:avLst/>
                    </a:prstGeom>
                  </pic:spPr>
                </pic:pic>
              </a:graphicData>
            </a:graphic>
          </wp:inline>
        </w:drawing>
      </w:r>
    </w:p>
    <w:p w14:paraId="33F21D9A" w14:textId="0EC5A25E"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3.36 – страница изменения пользователя </w:t>
      </w:r>
    </w:p>
    <w:p w14:paraId="13231FAB" w14:textId="58B51822"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администратор может изменить (Рисунок 3.37) пароль пользователя и выслать ему на почту в случае, если пароль будет утерян.</w:t>
      </w:r>
    </w:p>
    <w:p w14:paraId="4968A0BD" w14:textId="2A8832EA"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028FE229" wp14:editId="0F2538D6">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606" cy="2132106"/>
                    </a:xfrm>
                    <a:prstGeom prst="rect">
                      <a:avLst/>
                    </a:prstGeom>
                  </pic:spPr>
                </pic:pic>
              </a:graphicData>
            </a:graphic>
          </wp:inline>
        </w:drawing>
      </w:r>
    </w:p>
    <w:p w14:paraId="4615F920" w14:textId="366BA6D2"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3.37 – страница изменения пароля пользователя</w:t>
      </w:r>
    </w:p>
    <w:p w14:paraId="5AEB914A" w14:textId="594D5EE6" w:rsid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добавления ролей и удаления (Рисунок 3.38). С помощью неё могут быть добавлены новые профессионально-ориентированные роли. </w:t>
      </w:r>
    </w:p>
    <w:p w14:paraId="4EEA069B" w14:textId="34AC4C82" w:rsidR="00493884" w:rsidRDefault="00493884" w:rsidP="0065604D">
      <w:pPr>
        <w:tabs>
          <w:tab w:val="left" w:pos="5520"/>
        </w:tabs>
        <w:spacing w:line="360" w:lineRule="auto"/>
        <w:ind w:firstLine="851"/>
        <w:jc w:val="center"/>
        <w:rPr>
          <w:rFonts w:ascii="Times New Roman" w:hAnsi="Times New Roman" w:cs="Times New Roman"/>
          <w:sz w:val="28"/>
          <w:szCs w:val="28"/>
        </w:rPr>
      </w:pPr>
    </w:p>
    <w:p w14:paraId="50FFE26B" w14:textId="59A1656F"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7398E869" wp14:editId="2FEB9421">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609" cy="2304876"/>
                    </a:xfrm>
                    <a:prstGeom prst="rect">
                      <a:avLst/>
                    </a:prstGeom>
                  </pic:spPr>
                </pic:pic>
              </a:graphicData>
            </a:graphic>
          </wp:inline>
        </w:drawing>
      </w:r>
    </w:p>
    <w:p w14:paraId="1FBD2F43" w14:textId="52A5CA8D"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3.38 – Страница управления/добавления ролями</w:t>
      </w:r>
    </w:p>
    <w:p w14:paraId="45435465" w14:textId="0814F943"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Пример добавления новой роли (Рисунок 3.39)</w:t>
      </w:r>
    </w:p>
    <w:p w14:paraId="162A3FD5" w14:textId="3D58584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6327666" wp14:editId="63104461">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5572" cy="1918266"/>
                    </a:xfrm>
                    <a:prstGeom prst="rect">
                      <a:avLst/>
                    </a:prstGeom>
                  </pic:spPr>
                </pic:pic>
              </a:graphicData>
            </a:graphic>
          </wp:inline>
        </w:drawing>
      </w:r>
    </w:p>
    <w:p w14:paraId="013F08C4" w14:textId="27AB306B" w:rsidR="00C71D9D" w:rsidRDefault="00C71D9D"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3.39 </w:t>
      </w:r>
      <w:r w:rsidR="00713C9E">
        <w:rPr>
          <w:rFonts w:ascii="Times New Roman" w:hAnsi="Times New Roman" w:cs="Times New Roman"/>
          <w:sz w:val="28"/>
          <w:szCs w:val="28"/>
        </w:rPr>
        <w:t>–</w:t>
      </w:r>
      <w:r>
        <w:rPr>
          <w:rFonts w:ascii="Times New Roman" w:hAnsi="Times New Roman" w:cs="Times New Roman"/>
          <w:sz w:val="28"/>
          <w:szCs w:val="28"/>
        </w:rPr>
        <w:t xml:space="preserve"> </w:t>
      </w:r>
      <w:r w:rsidR="00713C9E">
        <w:rPr>
          <w:rFonts w:ascii="Times New Roman" w:hAnsi="Times New Roman" w:cs="Times New Roman"/>
          <w:sz w:val="28"/>
          <w:szCs w:val="28"/>
        </w:rPr>
        <w:t>Добавление новой роли</w:t>
      </w:r>
    </w:p>
    <w:p w14:paraId="53E81CD3" w14:textId="15EC7466" w:rsidR="00493884"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 настраивается политика ролей пользователей (Рисунок 3.40).</w:t>
      </w:r>
    </w:p>
    <w:p w14:paraId="2805F293" w14:textId="5BF9E854" w:rsidR="00493884" w:rsidRDefault="00493884"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4F0B2265" wp14:editId="107C91C3">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1309" cy="2086372"/>
                    </a:xfrm>
                    <a:prstGeom prst="rect">
                      <a:avLst/>
                    </a:prstGeom>
                  </pic:spPr>
                </pic:pic>
              </a:graphicData>
            </a:graphic>
          </wp:inline>
        </w:drawing>
      </w:r>
    </w:p>
    <w:p w14:paraId="0E79B519" w14:textId="3B41155B" w:rsidR="00493884" w:rsidRDefault="00713C9E" w:rsidP="00217A79">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3.40 – Настройка прав доступа пользователям</w:t>
      </w:r>
    </w:p>
    <w:p w14:paraId="4ADD07A5" w14:textId="31D7EEE1" w:rsidR="00217A79"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06C3796" w14:textId="24BA4961" w:rsidR="0065604D" w:rsidRDefault="0065604D" w:rsidP="0065604D">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2FE58477" wp14:editId="731AA178">
            <wp:extent cx="5342556" cy="21278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3646" cy="2132302"/>
                    </a:xfrm>
                    <a:prstGeom prst="rect">
                      <a:avLst/>
                    </a:prstGeom>
                  </pic:spPr>
                </pic:pic>
              </a:graphicData>
            </a:graphic>
          </wp:inline>
        </w:drawing>
      </w:r>
    </w:p>
    <w:p w14:paraId="199DC1CB" w14:textId="25B3A929" w:rsidR="00713C9E" w:rsidRDefault="00713C9E" w:rsidP="0065604D">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3.41 – Изменение ролей пользователя </w:t>
      </w:r>
    </w:p>
    <w:p w14:paraId="3FFB027E" w14:textId="616F5932" w:rsidR="0065604D" w:rsidRPr="00217A79" w:rsidRDefault="00217A79" w:rsidP="00217A79">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217A79">
        <w:rPr>
          <w:rFonts w:ascii="Times New Roman" w:hAnsi="Times New Roman" w:cs="Times New Roman"/>
          <w:sz w:val="28"/>
          <w:szCs w:val="28"/>
        </w:rPr>
        <w:t>:</w:t>
      </w:r>
      <w:r>
        <w:rPr>
          <w:rFonts w:ascii="Times New Roman" w:hAnsi="Times New Roman" w:cs="Times New Roman"/>
          <w:sz w:val="28"/>
          <w:szCs w:val="28"/>
        </w:rPr>
        <w:t xml:space="preserve"> получилось создать начальную версию крупного корпоративного сайта. Данная структура поможет сотрудникам вести рабочую деятельность гораздо удобнее. В дальнейшем использование корпоративного сайта ускорит и облегчит работу бухгалтерии, кадрового отдела. Благодаря информации новые сотрудники буду знать куда обращаться и где их всегда ждут.</w:t>
      </w:r>
    </w:p>
    <w:p w14:paraId="0E734DAD" w14:textId="5ED2BDAA" w:rsidR="0065604D" w:rsidRDefault="0065604D" w:rsidP="0065604D">
      <w:pPr>
        <w:tabs>
          <w:tab w:val="left" w:pos="5520"/>
        </w:tabs>
        <w:spacing w:line="360" w:lineRule="auto"/>
        <w:ind w:firstLine="851"/>
        <w:jc w:val="center"/>
        <w:rPr>
          <w:rFonts w:ascii="Times New Roman" w:hAnsi="Times New Roman" w:cs="Times New Roman"/>
          <w:sz w:val="28"/>
          <w:szCs w:val="28"/>
        </w:rPr>
      </w:pPr>
    </w:p>
    <w:p w14:paraId="55C314A6" w14:textId="37FC01B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59DB9CE8" w14:textId="591F43AD"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1F74240F" w14:textId="45980F9E"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59BF4C4" w14:textId="7B09F145"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4779DDD3" w14:textId="293FC7F0"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0EE60554" w14:textId="2967116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213647F" w14:textId="6D03524C"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337918AF" w14:textId="47B4BAC7" w:rsidR="00AD56A1" w:rsidRDefault="00AD56A1" w:rsidP="0065604D">
      <w:pPr>
        <w:tabs>
          <w:tab w:val="left" w:pos="5520"/>
        </w:tabs>
        <w:spacing w:line="360" w:lineRule="auto"/>
        <w:ind w:firstLine="851"/>
        <w:jc w:val="center"/>
        <w:rPr>
          <w:rFonts w:ascii="Times New Roman" w:hAnsi="Times New Roman" w:cs="Times New Roman"/>
          <w:sz w:val="28"/>
          <w:szCs w:val="28"/>
        </w:rPr>
      </w:pPr>
    </w:p>
    <w:p w14:paraId="7B6E4FE3" w14:textId="35EE9F33" w:rsidR="00AD56A1" w:rsidRDefault="00AD56A1" w:rsidP="00AD56A1">
      <w:pPr>
        <w:pStyle w:val="2"/>
      </w:pPr>
      <w:r>
        <w:lastRenderedPageBreak/>
        <w:t>3.3 Инфологическая модель базы данных</w:t>
      </w:r>
    </w:p>
    <w:p w14:paraId="1E5E4A0F" w14:textId="27F68953"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Создание и подключение базы данных в проекте осуществляется с помощью технологии </w:t>
      </w:r>
      <w:r>
        <w:rPr>
          <w:rFonts w:ascii="Times New Roman" w:hAnsi="Times New Roman" w:cs="Times New Roman"/>
          <w:sz w:val="28"/>
          <w:szCs w:val="28"/>
          <w:lang w:val="en-US"/>
        </w:rPr>
        <w:t>Entity</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AD56A1">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представляет отлично </w:t>
      </w:r>
      <w:r>
        <w:rPr>
          <w:rFonts w:ascii="Times New Roman" w:hAnsi="Times New Roman" w:cs="Times New Roman"/>
          <w:sz w:val="28"/>
          <w:szCs w:val="28"/>
          <w:lang w:val="en-US"/>
        </w:rPr>
        <w:t>ORM</w:t>
      </w:r>
      <w:r w:rsidRPr="00AD56A1">
        <w:rPr>
          <w:rFonts w:ascii="Times New Roman" w:hAnsi="Times New Roman" w:cs="Times New Roman"/>
          <w:sz w:val="28"/>
          <w:szCs w:val="28"/>
        </w:rPr>
        <w:t>-</w:t>
      </w:r>
      <w:r>
        <w:rPr>
          <w:rFonts w:ascii="Times New Roman" w:hAnsi="Times New Roman" w:cs="Times New Roman"/>
          <w:sz w:val="28"/>
          <w:szCs w:val="28"/>
        </w:rPr>
        <w:t xml:space="preserve">решение. Связь будет с базой данных </w:t>
      </w:r>
      <w:r>
        <w:rPr>
          <w:rFonts w:ascii="Times New Roman" w:hAnsi="Times New Roman" w:cs="Times New Roman"/>
          <w:sz w:val="28"/>
          <w:szCs w:val="28"/>
          <w:lang w:val="en-US"/>
        </w:rPr>
        <w:t>MS</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AD56A1">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Entity</w:t>
      </w:r>
      <w:proofErr w:type="spellEnd"/>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Framework</w:t>
      </w:r>
      <w:proofErr w:type="spellEnd"/>
      <w:r w:rsidRPr="00AD56A1">
        <w:rPr>
          <w:rFonts w:ascii="Times New Roman" w:hAnsi="Times New Roman" w:cs="Times New Roman"/>
          <w:sz w:val="28"/>
          <w:szCs w:val="28"/>
        </w:rPr>
        <w:t xml:space="preserve"> </w:t>
      </w:r>
      <w:proofErr w:type="spellStart"/>
      <w:r w:rsidRPr="00AD56A1">
        <w:rPr>
          <w:rFonts w:ascii="Times New Roman" w:hAnsi="Times New Roman" w:cs="Times New Roman"/>
          <w:sz w:val="28"/>
          <w:szCs w:val="28"/>
        </w:rPr>
        <w:t>Core</w:t>
      </w:r>
      <w:proofErr w:type="spellEnd"/>
      <w:r w:rsidRPr="00AD56A1">
        <w:rPr>
          <w:rFonts w:ascii="Times New Roman" w:hAnsi="Times New Roman" w:cs="Times New Roman"/>
          <w:sz w:val="28"/>
          <w:szCs w:val="28"/>
        </w:rPr>
        <w:t xml:space="preserve"> - кроссплатформенное решение на базе .NET </w:t>
      </w:r>
      <w:proofErr w:type="spellStart"/>
      <w:r w:rsidRPr="00AD56A1">
        <w:rPr>
          <w:rFonts w:ascii="Times New Roman" w:hAnsi="Times New Roman" w:cs="Times New Roman"/>
          <w:sz w:val="28"/>
          <w:szCs w:val="28"/>
        </w:rPr>
        <w:t>Core</w:t>
      </w:r>
      <w:proofErr w:type="spellEnd"/>
      <w:r w:rsidRPr="00AD56A1">
        <w:rPr>
          <w:rFonts w:ascii="Times New Roman" w:hAnsi="Times New Roman" w:cs="Times New Roman"/>
          <w:sz w:val="28"/>
          <w:szCs w:val="28"/>
        </w:rPr>
        <w:t>.</w:t>
      </w:r>
    </w:p>
    <w:p w14:paraId="37FF0194" w14:textId="683474A5" w:rsidR="00AD56A1" w:rsidRDefault="00AD56A1" w:rsidP="00AD56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подключения </w:t>
      </w:r>
      <w:r w:rsidR="009969F5">
        <w:rPr>
          <w:rFonts w:ascii="Times New Roman" w:hAnsi="Times New Roman" w:cs="Times New Roman"/>
          <w:sz w:val="28"/>
          <w:szCs w:val="28"/>
        </w:rPr>
        <w:t xml:space="preserve">к базе данных задаётся параметр подключения. Для этого в файле </w:t>
      </w:r>
      <w:proofErr w:type="spellStart"/>
      <w:proofErr w:type="gramStart"/>
      <w:r w:rsidR="009969F5">
        <w:rPr>
          <w:rFonts w:ascii="Times New Roman" w:hAnsi="Times New Roman" w:cs="Times New Roman"/>
          <w:sz w:val="28"/>
          <w:szCs w:val="28"/>
          <w:lang w:val="en-US"/>
        </w:rPr>
        <w:t>appsettings</w:t>
      </w:r>
      <w:proofErr w:type="spellEnd"/>
      <w:r w:rsidR="009969F5" w:rsidRPr="009969F5">
        <w:rPr>
          <w:rFonts w:ascii="Times New Roman" w:hAnsi="Times New Roman" w:cs="Times New Roman"/>
          <w:sz w:val="28"/>
          <w:szCs w:val="28"/>
        </w:rPr>
        <w:t>.</w:t>
      </w:r>
      <w:r w:rsidR="009969F5">
        <w:rPr>
          <w:rFonts w:ascii="Times New Roman" w:hAnsi="Times New Roman" w:cs="Times New Roman"/>
          <w:sz w:val="28"/>
          <w:szCs w:val="28"/>
          <w:lang w:val="en-US"/>
        </w:rPr>
        <w:t>json</w:t>
      </w:r>
      <w:proofErr w:type="gramEnd"/>
      <w:r w:rsidR="009969F5" w:rsidRPr="009969F5">
        <w:rPr>
          <w:rFonts w:ascii="Times New Roman" w:hAnsi="Times New Roman" w:cs="Times New Roman"/>
          <w:sz w:val="28"/>
          <w:szCs w:val="28"/>
        </w:rPr>
        <w:t xml:space="preserve"> </w:t>
      </w:r>
      <w:r w:rsidR="009969F5">
        <w:rPr>
          <w:rFonts w:ascii="Times New Roman" w:hAnsi="Times New Roman" w:cs="Times New Roman"/>
          <w:sz w:val="28"/>
          <w:szCs w:val="28"/>
        </w:rPr>
        <w:t>добавляются строки (Рисунок 3.3.1)</w:t>
      </w:r>
      <w:r w:rsidR="009969F5" w:rsidRPr="009969F5">
        <w:rPr>
          <w:rFonts w:ascii="Times New Roman" w:hAnsi="Times New Roman" w:cs="Times New Roman"/>
          <w:sz w:val="28"/>
          <w:szCs w:val="28"/>
        </w:rPr>
        <w:t>:</w:t>
      </w:r>
    </w:p>
    <w:p w14:paraId="3F6BD767" w14:textId="61B252BE" w:rsidR="009969F5" w:rsidRDefault="009969F5" w:rsidP="009969F5">
      <w:pPr>
        <w:spacing w:line="360" w:lineRule="auto"/>
        <w:ind w:firstLine="851"/>
        <w:jc w:val="center"/>
        <w:rPr>
          <w:rFonts w:ascii="Times New Roman" w:hAnsi="Times New Roman" w:cs="Times New Roman"/>
          <w:color w:val="000000"/>
          <w:sz w:val="28"/>
          <w:szCs w:val="28"/>
          <w:shd w:val="clear" w:color="auto" w:fill="F7F7FA"/>
        </w:rPr>
      </w:pPr>
      <w:r>
        <w:rPr>
          <w:noProof/>
        </w:rPr>
        <w:drawing>
          <wp:inline distT="0" distB="0" distL="0" distR="0" wp14:anchorId="4AD59CA4" wp14:editId="58C335C0">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0872" cy="544841"/>
                    </a:xfrm>
                    <a:prstGeom prst="rect">
                      <a:avLst/>
                    </a:prstGeom>
                  </pic:spPr>
                </pic:pic>
              </a:graphicData>
            </a:graphic>
          </wp:inline>
        </w:drawing>
      </w:r>
    </w:p>
    <w:p w14:paraId="4C6D1DA9" w14:textId="50F4BDA2" w:rsidR="009969F5" w:rsidRDefault="009969F5" w:rsidP="009969F5">
      <w:pPr>
        <w:jc w:val="center"/>
        <w:rPr>
          <w:rFonts w:ascii="Times New Roman" w:hAnsi="Times New Roman" w:cs="Times New Roman"/>
          <w:sz w:val="28"/>
          <w:szCs w:val="28"/>
        </w:rPr>
      </w:pPr>
      <w:r>
        <w:rPr>
          <w:rFonts w:ascii="Times New Roman" w:hAnsi="Times New Roman" w:cs="Times New Roman"/>
          <w:sz w:val="28"/>
          <w:szCs w:val="28"/>
        </w:rPr>
        <w:t>Рисунок 3.3.1 – подключение к базе данных</w:t>
      </w:r>
    </w:p>
    <w:p w14:paraId="581BCA24" w14:textId="76B294EA" w:rsidR="009969F5" w:rsidRDefault="009969F5" w:rsidP="009969F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Последнее в настройке проекта является изменение файла </w:t>
      </w:r>
      <w:proofErr w:type="spellStart"/>
      <w:r>
        <w:rPr>
          <w:rFonts w:ascii="Times New Roman" w:hAnsi="Times New Roman" w:cs="Times New Roman"/>
          <w:sz w:val="28"/>
          <w:szCs w:val="28"/>
          <w:lang w:val="en-US"/>
        </w:rPr>
        <w:t>Startap</w:t>
      </w:r>
      <w:proofErr w:type="spellEnd"/>
      <w:r w:rsidRPr="009969F5">
        <w:rPr>
          <w:rFonts w:ascii="Times New Roman" w:hAnsi="Times New Roman" w:cs="Times New Roman"/>
          <w:sz w:val="28"/>
          <w:szCs w:val="28"/>
        </w:rPr>
        <w:t>.</w:t>
      </w:r>
      <w:r>
        <w:rPr>
          <w:rFonts w:ascii="Times New Roman" w:hAnsi="Times New Roman" w:cs="Times New Roman"/>
          <w:sz w:val="28"/>
          <w:szCs w:val="28"/>
          <w:lang w:val="en-US"/>
        </w:rPr>
        <w:t>cs</w:t>
      </w:r>
      <w:r w:rsidRPr="009969F5">
        <w:rPr>
          <w:rFonts w:ascii="Times New Roman" w:hAnsi="Times New Roman" w:cs="Times New Roman"/>
          <w:sz w:val="28"/>
          <w:szCs w:val="28"/>
        </w:rPr>
        <w:t xml:space="preserve">. </w:t>
      </w:r>
      <w:r>
        <w:rPr>
          <w:rFonts w:ascii="Times New Roman" w:hAnsi="Times New Roman" w:cs="Times New Roman"/>
          <w:sz w:val="28"/>
          <w:szCs w:val="28"/>
        </w:rPr>
        <w:t xml:space="preserve">В нем необходимо изменить метод </w:t>
      </w:r>
      <w:proofErr w:type="spellStart"/>
      <w:proofErr w:type="gramStart"/>
      <w:r>
        <w:rPr>
          <w:rFonts w:ascii="Times New Roman" w:hAnsi="Times New Roman" w:cs="Times New Roman"/>
          <w:sz w:val="28"/>
          <w:szCs w:val="28"/>
          <w:lang w:val="en-US"/>
        </w:rPr>
        <w:t>ConfigureServices</w:t>
      </w:r>
      <w:proofErr w:type="spellEnd"/>
      <w:r w:rsidRPr="009969F5">
        <w:rPr>
          <w:rFonts w:ascii="Times New Roman" w:hAnsi="Times New Roman" w:cs="Times New Roman"/>
          <w:sz w:val="28"/>
          <w:szCs w:val="28"/>
        </w:rPr>
        <w:t>(</w:t>
      </w:r>
      <w:proofErr w:type="gramEnd"/>
      <w:r w:rsidRPr="009969F5">
        <w:rPr>
          <w:rFonts w:ascii="Times New Roman" w:hAnsi="Times New Roman" w:cs="Times New Roman"/>
          <w:sz w:val="28"/>
          <w:szCs w:val="28"/>
        </w:rPr>
        <w:t xml:space="preserve">) </w:t>
      </w:r>
      <w:r>
        <w:rPr>
          <w:rFonts w:ascii="Times New Roman" w:hAnsi="Times New Roman" w:cs="Times New Roman"/>
          <w:sz w:val="28"/>
          <w:szCs w:val="28"/>
        </w:rPr>
        <w:t>(Рисунок 3.3.2)</w:t>
      </w:r>
      <w:r w:rsidR="002C3426">
        <w:rPr>
          <w:rFonts w:ascii="Times New Roman" w:hAnsi="Times New Roman" w:cs="Times New Roman"/>
          <w:sz w:val="28"/>
          <w:szCs w:val="28"/>
        </w:rPr>
        <w:t xml:space="preserve"> также добавляются конфигурации </w:t>
      </w:r>
      <w:r w:rsidR="002C3426">
        <w:rPr>
          <w:rFonts w:ascii="Times New Roman" w:hAnsi="Times New Roman" w:cs="Times New Roman"/>
          <w:sz w:val="28"/>
          <w:szCs w:val="28"/>
          <w:lang w:val="en-US"/>
        </w:rPr>
        <w:t>Identity</w:t>
      </w:r>
      <w:r w:rsidRPr="009969F5">
        <w:rPr>
          <w:rFonts w:ascii="Times New Roman" w:hAnsi="Times New Roman" w:cs="Times New Roman"/>
          <w:sz w:val="28"/>
          <w:szCs w:val="28"/>
        </w:rPr>
        <w:t>:</w:t>
      </w:r>
    </w:p>
    <w:p w14:paraId="491F9672" w14:textId="085B03B5" w:rsidR="009969F5" w:rsidRDefault="009969F5" w:rsidP="009969F5">
      <w:pPr>
        <w:spacing w:line="360" w:lineRule="auto"/>
        <w:ind w:firstLine="851"/>
        <w:jc w:val="both"/>
        <w:rPr>
          <w:rFonts w:ascii="Times New Roman" w:hAnsi="Times New Roman" w:cs="Times New Roman"/>
          <w:sz w:val="28"/>
          <w:szCs w:val="28"/>
        </w:rPr>
      </w:pPr>
      <w:r>
        <w:rPr>
          <w:noProof/>
        </w:rPr>
        <w:drawing>
          <wp:inline distT="0" distB="0" distL="0" distR="0" wp14:anchorId="5487EBC2" wp14:editId="5AE46DF4">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510" cy="1653469"/>
                    </a:xfrm>
                    <a:prstGeom prst="rect">
                      <a:avLst/>
                    </a:prstGeom>
                  </pic:spPr>
                </pic:pic>
              </a:graphicData>
            </a:graphic>
          </wp:inline>
        </w:drawing>
      </w:r>
    </w:p>
    <w:p w14:paraId="26A9F6F8" w14:textId="04BCAD0D" w:rsidR="009969F5" w:rsidRDefault="009969F5" w:rsidP="009969F5">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3.3.2 – Изменение программного метода</w:t>
      </w:r>
    </w:p>
    <w:p w14:paraId="554778AE" w14:textId="1FA21685" w:rsidR="002C3426" w:rsidRDefault="002C3426"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авторизации, управления пользователями, создания учетных записей, используется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 xml:space="preserve"> </w:t>
      </w:r>
      <w:r>
        <w:rPr>
          <w:rFonts w:ascii="Times New Roman" w:hAnsi="Times New Roman" w:cs="Times New Roman"/>
          <w:sz w:val="28"/>
          <w:szCs w:val="28"/>
          <w:lang w:val="en-US"/>
        </w:rPr>
        <w:t>Identity</w:t>
      </w:r>
      <w:r>
        <w:rPr>
          <w:rFonts w:ascii="Times New Roman" w:hAnsi="Times New Roman" w:cs="Times New Roman"/>
          <w:sz w:val="28"/>
          <w:szCs w:val="28"/>
        </w:rPr>
        <w:t xml:space="preserve">, она представляет встроенную систему </w:t>
      </w:r>
      <w:r>
        <w:rPr>
          <w:rFonts w:ascii="Times New Roman" w:hAnsi="Times New Roman" w:cs="Times New Roman"/>
          <w:sz w:val="28"/>
          <w:szCs w:val="28"/>
          <w:lang w:val="en-US"/>
        </w:rPr>
        <w:t>ASP</w:t>
      </w:r>
      <w:r w:rsidRPr="002C3426">
        <w:rPr>
          <w:rFonts w:ascii="Times New Roman" w:hAnsi="Times New Roman" w:cs="Times New Roman"/>
          <w:sz w:val="28"/>
          <w:szCs w:val="28"/>
        </w:rPr>
        <w:t>.</w:t>
      </w:r>
      <w:r>
        <w:rPr>
          <w:rFonts w:ascii="Times New Roman" w:hAnsi="Times New Roman" w:cs="Times New Roman"/>
          <w:sz w:val="28"/>
          <w:szCs w:val="28"/>
          <w:lang w:val="en-US"/>
        </w:rPr>
        <w:t>NET</w:t>
      </w:r>
      <w:r w:rsidRPr="002C3426">
        <w:rPr>
          <w:rFonts w:ascii="Times New Roman" w:hAnsi="Times New Roman" w:cs="Times New Roman"/>
          <w:sz w:val="28"/>
          <w:szCs w:val="28"/>
        </w:rPr>
        <w:t>.</w:t>
      </w:r>
      <w:r>
        <w:rPr>
          <w:rFonts w:ascii="Times New Roman" w:hAnsi="Times New Roman" w:cs="Times New Roman"/>
          <w:sz w:val="28"/>
          <w:szCs w:val="28"/>
        </w:rPr>
        <w:t xml:space="preserve"> </w:t>
      </w:r>
      <w:r w:rsidRPr="002C3426">
        <w:rPr>
          <w:rFonts w:ascii="Times New Roman" w:hAnsi="Times New Roman" w:cs="Times New Roman"/>
          <w:sz w:val="28"/>
          <w:szCs w:val="28"/>
        </w:rPr>
        <w:t xml:space="preserve"> </w:t>
      </w:r>
    </w:p>
    <w:p w14:paraId="2846AFAE" w14:textId="308FE17C" w:rsidR="00683AD8" w:rsidRPr="00683AD8" w:rsidRDefault="00683AD8" w:rsidP="002C342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w:t>
      </w:r>
      <w:r>
        <w:rPr>
          <w:rFonts w:ascii="Times New Roman" w:hAnsi="Times New Roman" w:cs="Times New Roman"/>
          <w:sz w:val="28"/>
          <w:szCs w:val="28"/>
          <w:lang w:val="en-US"/>
        </w:rPr>
        <w:t>ASP</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NET</w:t>
      </w:r>
      <w:r w:rsidRPr="00683AD8">
        <w:rPr>
          <w:rFonts w:ascii="Times New Roman" w:hAnsi="Times New Roman" w:cs="Times New Roman"/>
          <w:sz w:val="28"/>
          <w:szCs w:val="28"/>
        </w:rPr>
        <w:t xml:space="preserve"> </w:t>
      </w:r>
      <w:r>
        <w:rPr>
          <w:rFonts w:ascii="Times New Roman" w:hAnsi="Times New Roman" w:cs="Times New Roman"/>
          <w:sz w:val="28"/>
          <w:szCs w:val="28"/>
          <w:lang w:val="en-US"/>
        </w:rPr>
        <w:t>Identity</w:t>
      </w:r>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использует контекст данных, который наследуется от класса </w:t>
      </w:r>
      <w:proofErr w:type="spellStart"/>
      <w:r>
        <w:rPr>
          <w:rFonts w:ascii="Times New Roman" w:hAnsi="Times New Roman" w:cs="Times New Roman"/>
          <w:sz w:val="28"/>
          <w:szCs w:val="28"/>
          <w:lang w:val="en-US"/>
        </w:rPr>
        <w:t>IdentityDbContext</w:t>
      </w:r>
      <w:proofErr w:type="spellEnd"/>
      <w:r w:rsidRPr="00683AD8">
        <w:rPr>
          <w:rFonts w:ascii="Times New Roman" w:hAnsi="Times New Roman" w:cs="Times New Roman"/>
          <w:sz w:val="28"/>
          <w:szCs w:val="28"/>
        </w:rPr>
        <w:t xml:space="preserve"> </w:t>
      </w:r>
      <w:r>
        <w:rPr>
          <w:rFonts w:ascii="Times New Roman" w:hAnsi="Times New Roman" w:cs="Times New Roman"/>
          <w:sz w:val="28"/>
          <w:szCs w:val="28"/>
        </w:rPr>
        <w:t xml:space="preserve">из пространства имен </w:t>
      </w:r>
      <w:r>
        <w:rPr>
          <w:rFonts w:ascii="Times New Roman" w:hAnsi="Times New Roman" w:cs="Times New Roman"/>
          <w:sz w:val="28"/>
          <w:szCs w:val="28"/>
          <w:lang w:val="en-US"/>
        </w:rPr>
        <w:t>Microsoft</w:t>
      </w:r>
      <w:r w:rsidRPr="00683AD8">
        <w:rPr>
          <w:rFonts w:ascii="Times New Roman" w:hAnsi="Times New Roman" w:cs="Times New Roman"/>
          <w:sz w:val="28"/>
          <w:szCs w:val="28"/>
        </w:rPr>
        <w:t>.</w:t>
      </w:r>
      <w:proofErr w:type="spellStart"/>
      <w:r>
        <w:rPr>
          <w:rFonts w:ascii="Times New Roman" w:hAnsi="Times New Roman" w:cs="Times New Roman"/>
          <w:sz w:val="28"/>
          <w:szCs w:val="28"/>
          <w:lang w:val="en-US"/>
        </w:rPr>
        <w:t>AspNetCore</w:t>
      </w:r>
      <w:proofErr w:type="spellEnd"/>
      <w:r w:rsidRPr="00683AD8">
        <w:rPr>
          <w:rFonts w:ascii="Times New Roman" w:hAnsi="Times New Roman" w:cs="Times New Roman"/>
          <w:sz w:val="28"/>
          <w:szCs w:val="28"/>
        </w:rPr>
        <w:t>.</w:t>
      </w:r>
      <w:r>
        <w:rPr>
          <w:rFonts w:ascii="Times New Roman" w:hAnsi="Times New Roman" w:cs="Times New Roman"/>
          <w:sz w:val="28"/>
          <w:szCs w:val="28"/>
          <w:lang w:val="en-US"/>
        </w:rPr>
        <w:t>Identity</w:t>
      </w:r>
      <w:r w:rsidRPr="00683AD8">
        <w:rPr>
          <w:rFonts w:ascii="Times New Roman" w:hAnsi="Times New Roman" w:cs="Times New Roman"/>
          <w:sz w:val="28"/>
          <w:szCs w:val="28"/>
        </w:rPr>
        <w:t>.</w:t>
      </w:r>
      <w:proofErr w:type="spellStart"/>
      <w:r>
        <w:rPr>
          <w:rFonts w:ascii="Times New Roman" w:hAnsi="Times New Roman" w:cs="Times New Roman"/>
          <w:sz w:val="28"/>
          <w:szCs w:val="28"/>
          <w:lang w:val="en-US"/>
        </w:rPr>
        <w:t>EntityFrameworkCore</w:t>
      </w:r>
      <w:proofErr w:type="spellEnd"/>
      <w:r w:rsidRPr="00683AD8">
        <w:rPr>
          <w:rFonts w:ascii="Times New Roman" w:hAnsi="Times New Roman" w:cs="Times New Roman"/>
          <w:sz w:val="28"/>
          <w:szCs w:val="28"/>
        </w:rPr>
        <w:t xml:space="preserve"> </w:t>
      </w:r>
      <w:r>
        <w:rPr>
          <w:rFonts w:ascii="Times New Roman" w:hAnsi="Times New Roman" w:cs="Times New Roman"/>
          <w:sz w:val="28"/>
          <w:szCs w:val="28"/>
        </w:rPr>
        <w:t>(Рисунок 3.3.3)</w:t>
      </w:r>
    </w:p>
    <w:p w14:paraId="33871DDA" w14:textId="42FC961A" w:rsidR="00AD56A1" w:rsidRDefault="00683AD8" w:rsidP="00683AD8">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DA4E999" wp14:editId="212FD49F">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4026" cy="1686773"/>
                    </a:xfrm>
                    <a:prstGeom prst="rect">
                      <a:avLst/>
                    </a:prstGeom>
                  </pic:spPr>
                </pic:pic>
              </a:graphicData>
            </a:graphic>
          </wp:inline>
        </w:drawing>
      </w:r>
    </w:p>
    <w:p w14:paraId="6F174214" w14:textId="7C70D358" w:rsidR="00683AD8" w:rsidRDefault="00683AD8" w:rsidP="00683AD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3.3.3 – Класс для работы с базой данных</w:t>
      </w:r>
    </w:p>
    <w:p w14:paraId="0F68D8F9" w14:textId="77ADB928" w:rsidR="00683AD8" w:rsidRPr="00C9411F" w:rsidRDefault="00683AD8" w:rsidP="00683AD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Основные пакеты</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для работы с </w:t>
      </w:r>
      <w:r w:rsidR="00C9411F">
        <w:rPr>
          <w:rFonts w:ascii="Times New Roman" w:hAnsi="Times New Roman" w:cs="Times New Roman"/>
          <w:sz w:val="28"/>
          <w:szCs w:val="28"/>
          <w:lang w:val="en-US"/>
        </w:rPr>
        <w:t>Identity</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rPr>
        <w:t xml:space="preserve">и </w:t>
      </w:r>
      <w:r w:rsidR="00C9411F">
        <w:rPr>
          <w:rFonts w:ascii="Times New Roman" w:hAnsi="Times New Roman" w:cs="Times New Roman"/>
          <w:sz w:val="28"/>
          <w:szCs w:val="28"/>
          <w:lang w:val="en-US"/>
        </w:rPr>
        <w:t>Sql</w:t>
      </w:r>
      <w:r w:rsidR="00C9411F" w:rsidRPr="00C9411F">
        <w:rPr>
          <w:rFonts w:ascii="Times New Roman" w:hAnsi="Times New Roman" w:cs="Times New Roman"/>
          <w:sz w:val="28"/>
          <w:szCs w:val="28"/>
        </w:rPr>
        <w:t xml:space="preserve"> </w:t>
      </w:r>
      <w:r w:rsidR="00C9411F">
        <w:rPr>
          <w:rFonts w:ascii="Times New Roman" w:hAnsi="Times New Roman" w:cs="Times New Roman"/>
          <w:sz w:val="28"/>
          <w:szCs w:val="28"/>
          <w:lang w:val="en-US"/>
        </w:rPr>
        <w:t>Server</w:t>
      </w:r>
      <w:r>
        <w:rPr>
          <w:rFonts w:ascii="Times New Roman" w:hAnsi="Times New Roman" w:cs="Times New Roman"/>
          <w:sz w:val="28"/>
          <w:szCs w:val="28"/>
        </w:rPr>
        <w:t xml:space="preserve"> были добавленных в проект с помощью встроенной системой управления пакетами – </w:t>
      </w:r>
      <w:r>
        <w:rPr>
          <w:rFonts w:ascii="Times New Roman" w:hAnsi="Times New Roman" w:cs="Times New Roman"/>
          <w:sz w:val="28"/>
          <w:szCs w:val="28"/>
          <w:lang w:val="en-US"/>
        </w:rPr>
        <w:t>NuGet</w:t>
      </w:r>
      <w:r>
        <w:rPr>
          <w:rFonts w:ascii="Times New Roman" w:hAnsi="Times New Roman" w:cs="Times New Roman"/>
          <w:sz w:val="28"/>
          <w:szCs w:val="28"/>
        </w:rPr>
        <w:t>. Были добавлены</w:t>
      </w:r>
      <w:r w:rsidR="00C9411F" w:rsidRPr="00C9411F">
        <w:rPr>
          <w:rFonts w:ascii="Times New Roman" w:hAnsi="Times New Roman" w:cs="Times New Roman"/>
          <w:sz w:val="28"/>
          <w:szCs w:val="28"/>
        </w:rPr>
        <w:t xml:space="preserve">: </w:t>
      </w:r>
      <w:r w:rsidRPr="00683AD8">
        <w:rPr>
          <w:rFonts w:ascii="Times New Roman" w:hAnsi="Times New Roman" w:cs="Times New Roman"/>
          <w:sz w:val="28"/>
          <w:szCs w:val="28"/>
        </w:rPr>
        <w:t>Microsoft.AspNetCore.Identity.EntityFrameworkCore и Microsoft.EntityFrameworkCore.SqlServer</w:t>
      </w:r>
      <w:r w:rsidRPr="00683AD8">
        <w:rPr>
          <w:rFonts w:ascii="Times New Roman" w:hAnsi="Times New Roman" w:cs="Times New Roman"/>
          <w:sz w:val="28"/>
          <w:szCs w:val="28"/>
        </w:rPr>
        <w:t xml:space="preserve"> (</w:t>
      </w:r>
      <w:r>
        <w:rPr>
          <w:rFonts w:ascii="Times New Roman" w:hAnsi="Times New Roman" w:cs="Times New Roman"/>
          <w:sz w:val="28"/>
          <w:szCs w:val="28"/>
        </w:rPr>
        <w:t>Рисунок 3.3.4</w:t>
      </w:r>
      <w:r w:rsidRPr="00683AD8">
        <w:rPr>
          <w:rFonts w:ascii="Times New Roman" w:hAnsi="Times New Roman" w:cs="Times New Roman"/>
          <w:sz w:val="28"/>
          <w:szCs w:val="28"/>
        </w:rPr>
        <w:t>)</w:t>
      </w:r>
      <w:r w:rsidR="00C9411F" w:rsidRPr="00C9411F">
        <w:rPr>
          <w:rFonts w:ascii="Times New Roman" w:hAnsi="Times New Roman" w:cs="Times New Roman"/>
          <w:sz w:val="28"/>
          <w:szCs w:val="28"/>
        </w:rPr>
        <w:t>.</w:t>
      </w:r>
    </w:p>
    <w:p w14:paraId="3CCF9122" w14:textId="6C3E772A" w:rsidR="00683AD8" w:rsidRDefault="00683AD8" w:rsidP="00683AD8">
      <w:pPr>
        <w:spacing w:line="360" w:lineRule="auto"/>
        <w:ind w:firstLine="851"/>
        <w:jc w:val="both"/>
        <w:rPr>
          <w:rFonts w:ascii="Times New Roman" w:hAnsi="Times New Roman" w:cs="Times New Roman"/>
          <w:sz w:val="28"/>
          <w:szCs w:val="28"/>
        </w:rPr>
      </w:pPr>
      <w:r>
        <w:rPr>
          <w:noProof/>
        </w:rPr>
        <w:drawing>
          <wp:inline distT="0" distB="0" distL="0" distR="0" wp14:anchorId="403E5ED2" wp14:editId="473F8E2F">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3030" cy="4102571"/>
                    </a:xfrm>
                    <a:prstGeom prst="rect">
                      <a:avLst/>
                    </a:prstGeom>
                  </pic:spPr>
                </pic:pic>
              </a:graphicData>
            </a:graphic>
          </wp:inline>
        </w:drawing>
      </w:r>
    </w:p>
    <w:p w14:paraId="336E7B26" w14:textId="0C6E0F7D" w:rsidR="00683AD8" w:rsidRDefault="00683AD8" w:rsidP="00683AD8">
      <w:pPr>
        <w:spacing w:line="360" w:lineRule="auto"/>
        <w:ind w:firstLine="851"/>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3.3.4 </w:t>
      </w:r>
      <w:r w:rsidR="006D7715">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Nuget</w:t>
      </w:r>
      <w:proofErr w:type="spellEnd"/>
    </w:p>
    <w:p w14:paraId="78EB207C" w14:textId="051EF74F" w:rsidR="006D7715" w:rsidRDefault="006D7715" w:rsidP="006D7715">
      <w:pPr>
        <w:spacing w:line="360" w:lineRule="auto"/>
        <w:ind w:firstLine="851"/>
        <w:jc w:val="both"/>
        <w:rPr>
          <w:rFonts w:ascii="Times New Roman" w:hAnsi="Times New Roman" w:cs="Times New Roman"/>
          <w:sz w:val="28"/>
          <w:szCs w:val="28"/>
          <w:lang w:val="en-US"/>
        </w:rPr>
      </w:pPr>
    </w:p>
    <w:p w14:paraId="10023B10" w14:textId="77777777" w:rsidR="003C0F1A" w:rsidRPr="00683AD8" w:rsidRDefault="003C0F1A" w:rsidP="006D7715">
      <w:pPr>
        <w:spacing w:line="360" w:lineRule="auto"/>
        <w:ind w:firstLine="851"/>
        <w:jc w:val="both"/>
        <w:rPr>
          <w:rFonts w:ascii="Times New Roman" w:hAnsi="Times New Roman" w:cs="Times New Roman"/>
          <w:sz w:val="28"/>
          <w:szCs w:val="28"/>
          <w:lang w:val="en-US"/>
        </w:rPr>
      </w:pPr>
      <w:bookmarkStart w:id="9" w:name="_GoBack"/>
      <w:bookmarkEnd w:id="9"/>
    </w:p>
    <w:sectPr w:rsidR="003C0F1A" w:rsidRPr="00683A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7753D"/>
    <w:rsid w:val="001965A9"/>
    <w:rsid w:val="001A5675"/>
    <w:rsid w:val="001B51E4"/>
    <w:rsid w:val="001F5291"/>
    <w:rsid w:val="00202812"/>
    <w:rsid w:val="00205D1E"/>
    <w:rsid w:val="00217A79"/>
    <w:rsid w:val="00220C0B"/>
    <w:rsid w:val="00236629"/>
    <w:rsid w:val="00297F1E"/>
    <w:rsid w:val="002C3426"/>
    <w:rsid w:val="002D1A57"/>
    <w:rsid w:val="002E3949"/>
    <w:rsid w:val="002F1A4F"/>
    <w:rsid w:val="00301DDB"/>
    <w:rsid w:val="003170EC"/>
    <w:rsid w:val="00344029"/>
    <w:rsid w:val="003464F7"/>
    <w:rsid w:val="0036678B"/>
    <w:rsid w:val="00382578"/>
    <w:rsid w:val="00382EAD"/>
    <w:rsid w:val="00395167"/>
    <w:rsid w:val="003A2045"/>
    <w:rsid w:val="003C0F1A"/>
    <w:rsid w:val="003C6B77"/>
    <w:rsid w:val="003C7DBF"/>
    <w:rsid w:val="003F0E52"/>
    <w:rsid w:val="003F2D95"/>
    <w:rsid w:val="00450853"/>
    <w:rsid w:val="004543BD"/>
    <w:rsid w:val="004731CC"/>
    <w:rsid w:val="00493884"/>
    <w:rsid w:val="00494E17"/>
    <w:rsid w:val="004E1645"/>
    <w:rsid w:val="00520634"/>
    <w:rsid w:val="00521179"/>
    <w:rsid w:val="0052631C"/>
    <w:rsid w:val="00526463"/>
    <w:rsid w:val="00537046"/>
    <w:rsid w:val="005509B4"/>
    <w:rsid w:val="0057199D"/>
    <w:rsid w:val="0058279C"/>
    <w:rsid w:val="005A635C"/>
    <w:rsid w:val="005F1E52"/>
    <w:rsid w:val="00620C89"/>
    <w:rsid w:val="00636689"/>
    <w:rsid w:val="00644754"/>
    <w:rsid w:val="0065604D"/>
    <w:rsid w:val="0067763D"/>
    <w:rsid w:val="00680CA6"/>
    <w:rsid w:val="00683AD8"/>
    <w:rsid w:val="00686F97"/>
    <w:rsid w:val="006A5CD3"/>
    <w:rsid w:val="006D6E9B"/>
    <w:rsid w:val="006D7715"/>
    <w:rsid w:val="006E0BD0"/>
    <w:rsid w:val="00713C9E"/>
    <w:rsid w:val="0071426B"/>
    <w:rsid w:val="00770B17"/>
    <w:rsid w:val="0077242C"/>
    <w:rsid w:val="00774B1A"/>
    <w:rsid w:val="00781AB0"/>
    <w:rsid w:val="00790CE3"/>
    <w:rsid w:val="007D3B58"/>
    <w:rsid w:val="007E5806"/>
    <w:rsid w:val="007F06D4"/>
    <w:rsid w:val="0081504A"/>
    <w:rsid w:val="00817385"/>
    <w:rsid w:val="00822EB3"/>
    <w:rsid w:val="00832857"/>
    <w:rsid w:val="00837059"/>
    <w:rsid w:val="0087497C"/>
    <w:rsid w:val="00891760"/>
    <w:rsid w:val="008B1AB7"/>
    <w:rsid w:val="008B5777"/>
    <w:rsid w:val="008B77B1"/>
    <w:rsid w:val="008D5401"/>
    <w:rsid w:val="00912F27"/>
    <w:rsid w:val="009602E9"/>
    <w:rsid w:val="00966311"/>
    <w:rsid w:val="00980249"/>
    <w:rsid w:val="0098130D"/>
    <w:rsid w:val="00986C84"/>
    <w:rsid w:val="009969F5"/>
    <w:rsid w:val="00A318C4"/>
    <w:rsid w:val="00A42089"/>
    <w:rsid w:val="00A534D9"/>
    <w:rsid w:val="00A73385"/>
    <w:rsid w:val="00A76304"/>
    <w:rsid w:val="00AC1579"/>
    <w:rsid w:val="00AD56A1"/>
    <w:rsid w:val="00AF4F16"/>
    <w:rsid w:val="00B45BE2"/>
    <w:rsid w:val="00B700FC"/>
    <w:rsid w:val="00B84406"/>
    <w:rsid w:val="00B97C63"/>
    <w:rsid w:val="00BB0309"/>
    <w:rsid w:val="00BE0011"/>
    <w:rsid w:val="00BE57F6"/>
    <w:rsid w:val="00BE7898"/>
    <w:rsid w:val="00C20356"/>
    <w:rsid w:val="00C404E4"/>
    <w:rsid w:val="00C4088F"/>
    <w:rsid w:val="00C60947"/>
    <w:rsid w:val="00C71D9D"/>
    <w:rsid w:val="00C9411F"/>
    <w:rsid w:val="00CC5C1B"/>
    <w:rsid w:val="00CD489C"/>
    <w:rsid w:val="00CE7987"/>
    <w:rsid w:val="00D41D1C"/>
    <w:rsid w:val="00D760C4"/>
    <w:rsid w:val="00D91578"/>
    <w:rsid w:val="00D92D5C"/>
    <w:rsid w:val="00DA3B95"/>
    <w:rsid w:val="00DB28B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 w:type="character" w:customStyle="1" w:styleId="b">
    <w:name w:val="b"/>
    <w:basedOn w:val="a0"/>
    <w:rsid w:val="00AD5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ru.wikipedia.org/wiki/%D0%92%D0%B5%D0%B1-%D0%B1%D1%80%D0%B0%D1%83%D0%B7%D0%B5%D1%80" TargetMode="External"/><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5.jpe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D991B-F2C3-45A5-9EE4-815DBC828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6221</TotalTime>
  <Pages>61</Pages>
  <Words>8396</Words>
  <Characters>47858</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124</cp:revision>
  <dcterms:created xsi:type="dcterms:W3CDTF">2020-01-14T13:13:00Z</dcterms:created>
  <dcterms:modified xsi:type="dcterms:W3CDTF">2020-02-13T16:35:00Z</dcterms:modified>
</cp:coreProperties>
</file>